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1FAC8" w14:textId="7A1FB55F" w:rsidR="00D04EF8" w:rsidRPr="000C0065" w:rsidRDefault="004E3C9C" w:rsidP="00D04EF8">
      <w:pPr>
        <w:spacing w:before="100" w:beforeAutospacing="1" w:line="360" w:lineRule="auto"/>
        <w:ind w:firstLine="0"/>
        <w:jc w:val="center"/>
        <w:rPr>
          <w:rFonts w:eastAsia="Times New Roman"/>
          <w:lang w:eastAsia="pt-BR"/>
        </w:rPr>
      </w:pPr>
      <w:r w:rsidRPr="00C8164F">
        <w:rPr>
          <w:b/>
        </w:rPr>
        <w:t xml:space="preserve">EDITAL Nº </w:t>
      </w:r>
      <w:r w:rsidR="00C36CBD">
        <w:rPr>
          <w:b/>
        </w:rPr>
        <w:t>19</w:t>
      </w:r>
      <w:r w:rsidRPr="00C8164F">
        <w:rPr>
          <w:b/>
        </w:rPr>
        <w:t>/202</w:t>
      </w:r>
      <w:r w:rsidR="00C36CBD">
        <w:rPr>
          <w:b/>
        </w:rPr>
        <w:t>5</w:t>
      </w:r>
      <w:r w:rsidRPr="00C8164F">
        <w:rPr>
          <w:b/>
        </w:rPr>
        <w:t>/GEPEX/</w:t>
      </w:r>
      <w:r w:rsidR="00B00BE9">
        <w:rPr>
          <w:b/>
        </w:rPr>
        <w:t>CIEE/</w:t>
      </w:r>
      <w:r w:rsidRPr="00C8164F">
        <w:rPr>
          <w:b/>
        </w:rPr>
        <w:t xml:space="preserve">CÂMPUS </w:t>
      </w:r>
      <w:r w:rsidR="00B00BE9">
        <w:rPr>
          <w:b/>
        </w:rPr>
        <w:t>LUZI</w:t>
      </w:r>
      <w:r w:rsidRPr="00C8164F">
        <w:rPr>
          <w:b/>
        </w:rPr>
        <w:t>ÂNIA/IFG</w:t>
      </w:r>
      <w:r w:rsidR="00A37B83" w:rsidRPr="00C8164F">
        <w:rPr>
          <w:b/>
        </w:rPr>
        <w:br/>
      </w:r>
      <w:r w:rsidR="00D04EF8" w:rsidRPr="000C0065">
        <w:rPr>
          <w:rFonts w:eastAsia="Times New Roman"/>
          <w:b/>
          <w:bCs/>
          <w:lang w:eastAsia="pt-BR"/>
        </w:rPr>
        <w:t>ANEXO V</w:t>
      </w:r>
      <w:r>
        <w:rPr>
          <w:rFonts w:eastAsia="Times New Roman"/>
          <w:b/>
          <w:bCs/>
          <w:lang w:eastAsia="pt-BR"/>
        </w:rPr>
        <w:br/>
      </w:r>
      <w:r w:rsidR="00D04EF8" w:rsidRPr="000C0065">
        <w:rPr>
          <w:rFonts w:eastAsia="Times New Roman"/>
          <w:b/>
          <w:bCs/>
          <w:lang w:eastAsia="pt-BR"/>
        </w:rPr>
        <w:t>AUTODECLARAÇÃO DE CANDIDATO PRETO OU PARDO</w:t>
      </w:r>
    </w:p>
    <w:p w14:paraId="786EB7D3" w14:textId="0C89EFEB" w:rsidR="00D04EF8" w:rsidRPr="000C0065" w:rsidRDefault="00D04EF8" w:rsidP="00D04EF8">
      <w:pPr>
        <w:spacing w:before="100" w:beforeAutospacing="1" w:after="198"/>
        <w:ind w:firstLine="0"/>
        <w:rPr>
          <w:rFonts w:eastAsia="Times New Roman"/>
          <w:lang w:eastAsia="pt-BR"/>
        </w:rPr>
      </w:pPr>
      <w:r w:rsidRPr="000C0065">
        <w:rPr>
          <w:rFonts w:eastAsia="Times New Roman"/>
          <w:lang w:eastAsia="pt-BR"/>
        </w:rPr>
        <w:t xml:space="preserve">Eu,_______________________________________________________________________, CPF______________________, candidato(a) a vaga no Processo Simplificado para Seleção de Estagiários (Edital nº </w:t>
      </w:r>
      <w:r w:rsidR="00C36CBD">
        <w:rPr>
          <w:rFonts w:eastAsia="Times New Roman"/>
          <w:lang w:eastAsia="pt-BR"/>
        </w:rPr>
        <w:t>19</w:t>
      </w:r>
      <w:r w:rsidRPr="000C0065">
        <w:rPr>
          <w:rFonts w:eastAsia="Times New Roman"/>
          <w:lang w:eastAsia="pt-BR"/>
        </w:rPr>
        <w:t>/202</w:t>
      </w:r>
      <w:r w:rsidR="00C36CBD">
        <w:rPr>
          <w:rFonts w:eastAsia="Times New Roman"/>
          <w:lang w:eastAsia="pt-BR"/>
        </w:rPr>
        <w:t>5</w:t>
      </w:r>
      <w:r w:rsidRPr="000C0065">
        <w:rPr>
          <w:rFonts w:eastAsia="Times New Roman"/>
          <w:lang w:eastAsia="pt-BR"/>
        </w:rPr>
        <w:t>, para o Curso Técnico em ___________________________________________________________________,</w:t>
      </w:r>
      <w:r w:rsidR="00C34566">
        <w:rPr>
          <w:rFonts w:eastAsia="Times New Roman"/>
          <w:lang w:eastAsia="pt-BR"/>
        </w:rPr>
        <w:t xml:space="preserve"> </w:t>
      </w:r>
      <w:r w:rsidR="000C0065">
        <w:rPr>
          <w:rFonts w:eastAsia="Times New Roman"/>
          <w:lang w:eastAsia="pt-BR"/>
        </w:rPr>
        <w:t>C</w:t>
      </w:r>
      <w:r w:rsidRPr="000C0065">
        <w:rPr>
          <w:rFonts w:eastAsia="Times New Roman"/>
          <w:lang w:eastAsia="pt-BR"/>
        </w:rPr>
        <w:t>âmpus Luziânia do Instituto Federal de Educação, Ciência e Tecnologia de Goiás (IFG), optante do Sistema de Reserva de Vagas (Decreto Nº 9.427, de 28 de junho de 2018), na categoria de candidato que se autodeclara preto ou pardo, CONFIRMO MINHA AUTODECLARAÇÃO, REALIZADA NO ATO DESTA INSCRIÇÃO:</w:t>
      </w:r>
    </w:p>
    <w:p w14:paraId="4A8F0C71" w14:textId="0772CDF3" w:rsidR="00D04EF8" w:rsidRPr="000C0065" w:rsidRDefault="00D04EF8" w:rsidP="00D04EF8">
      <w:pPr>
        <w:spacing w:before="100" w:beforeAutospacing="1" w:after="198"/>
        <w:ind w:firstLine="0"/>
        <w:rPr>
          <w:rFonts w:eastAsia="Times New Roman"/>
          <w:lang w:eastAsia="pt-BR"/>
        </w:rPr>
      </w:pPr>
      <w:proofErr w:type="gramStart"/>
      <w:r w:rsidRPr="000C0065">
        <w:rPr>
          <w:rFonts w:eastAsia="Times New Roman"/>
          <w:lang w:eastAsia="pt-BR"/>
        </w:rPr>
        <w:t>(  )</w:t>
      </w:r>
      <w:proofErr w:type="gramEnd"/>
      <w:r w:rsidRPr="000C0065">
        <w:rPr>
          <w:rFonts w:eastAsia="Times New Roman"/>
          <w:lang w:eastAsia="pt-BR"/>
        </w:rPr>
        <w:t xml:space="preserve"> SIM </w:t>
      </w:r>
      <w:r w:rsidR="00C34566">
        <w:rPr>
          <w:rFonts w:eastAsia="Times New Roman"/>
          <w:lang w:eastAsia="pt-BR"/>
        </w:rPr>
        <w:tab/>
      </w:r>
      <w:r w:rsidRPr="000C0065">
        <w:rPr>
          <w:rFonts w:eastAsia="Times New Roman"/>
          <w:lang w:eastAsia="pt-BR"/>
        </w:rPr>
        <w:t>(  ) NÃO</w:t>
      </w:r>
    </w:p>
    <w:p w14:paraId="6CDD2F61" w14:textId="2CB82D00" w:rsidR="00D04EF8" w:rsidRPr="000C0065" w:rsidRDefault="00D04EF8" w:rsidP="00D04EF8">
      <w:pPr>
        <w:spacing w:before="100" w:beforeAutospacing="1" w:after="198"/>
        <w:ind w:firstLine="0"/>
        <w:rPr>
          <w:rFonts w:eastAsia="Times New Roman"/>
          <w:lang w:eastAsia="pt-BR"/>
        </w:rPr>
      </w:pPr>
      <w:r w:rsidRPr="000C0065">
        <w:rPr>
          <w:rFonts w:eastAsia="Times New Roman"/>
          <w:lang w:eastAsia="pt-BR"/>
        </w:rPr>
        <w:t xml:space="preserve">Declaro estar ciente de que esta autodeclaração será verificada, em dia específico conforme cronograma, pela banca de </w:t>
      </w:r>
      <w:proofErr w:type="spellStart"/>
      <w:r w:rsidRPr="000C0065">
        <w:rPr>
          <w:rFonts w:eastAsia="Times New Roman"/>
          <w:lang w:eastAsia="pt-BR"/>
        </w:rPr>
        <w:t>heteroidentificação</w:t>
      </w:r>
      <w:proofErr w:type="spellEnd"/>
      <w:r w:rsidRPr="000C0065">
        <w:rPr>
          <w:rFonts w:eastAsia="Times New Roman"/>
          <w:lang w:eastAsia="pt-BR"/>
        </w:rPr>
        <w:t xml:space="preserve">, conforme o critério fenotípico de forma presencial, de acordo com o Edital nº </w:t>
      </w:r>
      <w:r w:rsidR="00C36CBD">
        <w:rPr>
          <w:rFonts w:eastAsia="Times New Roman"/>
          <w:lang w:eastAsia="pt-BR"/>
        </w:rPr>
        <w:t>19</w:t>
      </w:r>
      <w:r w:rsidRPr="000C0065">
        <w:rPr>
          <w:rFonts w:eastAsia="Times New Roman"/>
          <w:lang w:eastAsia="pt-BR"/>
        </w:rPr>
        <w:t>/202</w:t>
      </w:r>
      <w:r w:rsidR="00C36CBD">
        <w:rPr>
          <w:rFonts w:eastAsia="Times New Roman"/>
          <w:lang w:eastAsia="pt-BR"/>
        </w:rPr>
        <w:t>5</w:t>
      </w:r>
      <w:r w:rsidRPr="000C0065">
        <w:rPr>
          <w:rFonts w:eastAsia="Times New Roman"/>
          <w:lang w:eastAsia="pt-BR"/>
        </w:rPr>
        <w:t>.</w:t>
      </w:r>
    </w:p>
    <w:p w14:paraId="7C6F7E64" w14:textId="77777777" w:rsidR="00D04EF8" w:rsidRPr="000C0065" w:rsidRDefault="00D04EF8" w:rsidP="00D04EF8">
      <w:pPr>
        <w:spacing w:before="100" w:beforeAutospacing="1" w:after="198"/>
        <w:ind w:firstLine="0"/>
        <w:rPr>
          <w:rFonts w:eastAsia="Times New Roman"/>
          <w:lang w:eastAsia="pt-BR"/>
        </w:rPr>
      </w:pPr>
      <w:r w:rsidRPr="000C0065">
        <w:rPr>
          <w:rFonts w:eastAsia="Times New Roman"/>
          <w:lang w:eastAsia="pt-BR"/>
        </w:rPr>
        <w:t>Declaro também estar ciente de que a prestação de informação falsa ensejará a minha eliminação neste processo seletivo, sem prejuízo das sanções penais eventualmente cabíveis, conforme estabelecido nos seguintes artigos: Parágrafo único do Art. 2º do Decreto Nº 9.427, de 28 de junho de 2018, que “Reserva aos negros trinta por cento das vagas oferecidas nas seleções para estágio no âmbito da administração pública federal direta, autárquica e fundacional”, o qual estabelece: “Na hipótese de constatação de declaração falsa, o candidato será eliminado do processo seletivo e, se houver sido selecionado ou contratado, será imediatamente desligado do programa de estágio”, Art. 299 do Decreto-Lei nº 2.848, de 07 de dezembro de 1940 (Código Penal) que dispõe: “Omitir, em documento público ou particular, declaração que dele devia constar, ou nele inserir ou fazer inserir declaração falsa ou diversa da que devia ser escrita, com o fim de prejudicar direito, criar obrigação ou alterar a verdade sobre fato juridicamente relevante: Pena-reclusão, de um a cinco anos, e multa (...), se o documento é público, e reclusão de um a três anos, e multa (...), se o documento é particular”.</w:t>
      </w:r>
    </w:p>
    <w:p w14:paraId="5C50C0BB" w14:textId="5F4715A1" w:rsidR="00D04EF8" w:rsidRPr="000C0065" w:rsidRDefault="00C34566" w:rsidP="00D04EF8">
      <w:pPr>
        <w:spacing w:before="100" w:beforeAutospacing="1" w:after="198"/>
        <w:ind w:firstLine="0"/>
        <w:jc w:val="right"/>
        <w:rPr>
          <w:rFonts w:eastAsia="Times New Roman"/>
          <w:lang w:eastAsia="pt-BR"/>
        </w:rPr>
      </w:pPr>
      <w:r>
        <w:rPr>
          <w:rFonts w:eastAsia="Times New Roman"/>
          <w:lang w:eastAsia="pt-BR"/>
        </w:rPr>
        <w:br/>
      </w:r>
      <w:r w:rsidR="00C36CBD">
        <w:rPr>
          <w:rFonts w:eastAsia="Times New Roman"/>
          <w:lang w:eastAsia="pt-BR"/>
        </w:rPr>
        <w:t>_____/____/2025</w:t>
      </w:r>
      <w:bookmarkStart w:id="0" w:name="_GoBack"/>
      <w:bookmarkEnd w:id="0"/>
    </w:p>
    <w:p w14:paraId="65BCA426" w14:textId="5BC7B88F" w:rsidR="00D04EF8" w:rsidRPr="000C0065" w:rsidRDefault="00D04EF8" w:rsidP="00C34566">
      <w:pPr>
        <w:spacing w:before="100" w:beforeAutospacing="1"/>
        <w:ind w:firstLine="0"/>
        <w:jc w:val="center"/>
        <w:rPr>
          <w:rFonts w:eastAsia="Times New Roman"/>
          <w:lang w:eastAsia="pt-BR"/>
        </w:rPr>
      </w:pPr>
      <w:r w:rsidRPr="000C0065">
        <w:rPr>
          <w:rFonts w:eastAsia="Times New Roman"/>
          <w:lang w:eastAsia="pt-BR"/>
        </w:rPr>
        <w:t>_____________________________</w:t>
      </w:r>
      <w:r w:rsidRPr="000C0065">
        <w:rPr>
          <w:rFonts w:eastAsia="Times New Roman"/>
          <w:lang w:eastAsia="pt-BR"/>
        </w:rPr>
        <w:br/>
        <w:t>Assinatura do Candidato(a)</w:t>
      </w:r>
    </w:p>
    <w:p w14:paraId="7FF33739" w14:textId="10F22D49" w:rsidR="00582524" w:rsidRPr="000C0065" w:rsidRDefault="00582524" w:rsidP="00D04EF8">
      <w:pPr>
        <w:spacing w:before="100" w:beforeAutospacing="1" w:line="360" w:lineRule="auto"/>
        <w:ind w:firstLine="0"/>
        <w:jc w:val="center"/>
        <w:rPr>
          <w:color w:val="000000"/>
          <w:sz w:val="22"/>
          <w:szCs w:val="22"/>
        </w:rPr>
      </w:pPr>
    </w:p>
    <w:sectPr w:rsidR="00582524" w:rsidRPr="000C0065">
      <w:headerReference w:type="default" r:id="rId8"/>
      <w:footerReference w:type="default" r:id="rId9"/>
      <w:pgSz w:w="11906" w:h="16838"/>
      <w:pgMar w:top="2372" w:right="990" w:bottom="1276" w:left="992" w:header="568" w:footer="37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4FCC0" w14:textId="77777777" w:rsidR="00473DDF" w:rsidRDefault="00473DDF">
      <w:pPr>
        <w:spacing w:line="240" w:lineRule="auto"/>
      </w:pPr>
      <w:r>
        <w:separator/>
      </w:r>
    </w:p>
  </w:endnote>
  <w:endnote w:type="continuationSeparator" w:id="0">
    <w:p w14:paraId="574552D2" w14:textId="77777777" w:rsidR="00473DDF" w:rsidRDefault="00473D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BC86F" w14:textId="77777777" w:rsidR="00582524" w:rsidRDefault="00582524">
    <w:pP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F8247" w14:textId="77777777" w:rsidR="00473DDF" w:rsidRDefault="00473DDF">
      <w:pPr>
        <w:spacing w:after="0"/>
      </w:pPr>
      <w:r>
        <w:separator/>
      </w:r>
    </w:p>
  </w:footnote>
  <w:footnote w:type="continuationSeparator" w:id="0">
    <w:p w14:paraId="6ABA80D7" w14:textId="77777777" w:rsidR="00473DDF" w:rsidRDefault="00473DD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FDF1E" w14:textId="77777777" w:rsidR="00582524" w:rsidRDefault="004E3C9C">
    <w:pPr>
      <w:tabs>
        <w:tab w:val="center" w:pos="4680"/>
        <w:tab w:val="right" w:pos="9360"/>
      </w:tabs>
      <w:spacing w:after="0"/>
      <w:rPr>
        <w:color w:val="000000"/>
      </w:rPr>
    </w:pPr>
    <w:r>
      <w:rPr>
        <w:noProof/>
        <w:color w:val="000000"/>
        <w:lang w:eastAsia="pt-BR" w:bidi="ar-SA"/>
      </w:rPr>
      <w:drawing>
        <wp:anchor distT="0" distB="0" distL="0" distR="0" simplePos="0" relativeHeight="251657216" behindDoc="1" locked="0" layoutInCell="0" allowOverlap="1" wp14:anchorId="3A8DAE33" wp14:editId="6860B68A">
          <wp:simplePos x="0" y="0"/>
          <wp:positionH relativeFrom="column">
            <wp:posOffset>0</wp:posOffset>
          </wp:positionH>
          <wp:positionV relativeFrom="paragraph">
            <wp:posOffset>635</wp:posOffset>
          </wp:positionV>
          <wp:extent cx="2111375" cy="720090"/>
          <wp:effectExtent l="0" t="0" r="0" b="0"/>
          <wp:wrapSquare wrapText="bothSides"/>
          <wp:docPr id="5" name="Imagem 456624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56624866"/>
                  <pic:cNvPicPr>
                    <a:picLocks noChangeAspect="1" noChangeArrowheads="1"/>
                  </pic:cNvPicPr>
                </pic:nvPicPr>
                <pic:blipFill>
                  <a:blip r:embed="rId1"/>
                  <a:stretch>
                    <a:fillRect/>
                  </a:stretch>
                </pic:blipFill>
                <pic:spPr>
                  <a:xfrm>
                    <a:off x="0" y="0"/>
                    <a:ext cx="2111375" cy="720090"/>
                  </a:xfrm>
                  <a:prstGeom prst="rect">
                    <a:avLst/>
                  </a:prstGeom>
                </pic:spPr>
              </pic:pic>
            </a:graphicData>
          </a:graphic>
        </wp:anchor>
      </w:drawing>
    </w:r>
    <w:r>
      <w:rPr>
        <w:noProof/>
        <w:color w:val="000000"/>
        <w:lang w:eastAsia="pt-BR" w:bidi="ar-SA"/>
      </w:rPr>
      <mc:AlternateContent>
        <mc:Choice Requires="wps">
          <w:drawing>
            <wp:anchor distT="0" distB="0" distL="0" distR="0" simplePos="0" relativeHeight="251658240" behindDoc="1" locked="0" layoutInCell="0" allowOverlap="1" wp14:anchorId="6147A811" wp14:editId="15078F83">
              <wp:simplePos x="0" y="0"/>
              <wp:positionH relativeFrom="column">
                <wp:posOffset>2032000</wp:posOffset>
              </wp:positionH>
              <wp:positionV relativeFrom="paragraph">
                <wp:posOffset>635</wp:posOffset>
              </wp:positionV>
              <wp:extent cx="4091305" cy="831215"/>
              <wp:effectExtent l="0" t="0" r="0" b="0"/>
              <wp:wrapSquare wrapText="bothSides"/>
              <wp:docPr id="6" name="Retângulo 11"/>
              <wp:cNvGraphicFramePr/>
              <a:graphic xmlns:a="http://schemas.openxmlformats.org/drawingml/2006/main">
                <a:graphicData uri="http://schemas.microsoft.com/office/word/2010/wordprocessingShape">
                  <wps:wsp>
                    <wps:cNvSpPr/>
                    <wps:spPr>
                      <a:xfrm>
                        <a:off x="0" y="0"/>
                        <a:ext cx="4091400" cy="831240"/>
                      </a:xfrm>
                      <a:prstGeom prst="rect">
                        <a:avLst/>
                      </a:prstGeom>
                      <a:solidFill>
                        <a:srgbClr val="FFFFFF"/>
                      </a:solidFill>
                      <a:ln w="0">
                        <a:noFill/>
                      </a:ln>
                    </wps:spPr>
                    <wps:style>
                      <a:lnRef idx="0">
                        <a:srgbClr val="FFFFFF"/>
                      </a:lnRef>
                      <a:fillRef idx="0">
                        <a:srgbClr val="FFFFFF"/>
                      </a:fillRef>
                      <a:effectRef idx="0">
                        <a:srgbClr val="FFFFFF"/>
                      </a:effectRef>
                      <a:fontRef idx="minor"/>
                    </wps:style>
                    <wps:txbx>
                      <w:txbxContent>
                        <w:p w14:paraId="043F8BC2" w14:textId="77777777" w:rsidR="00582524" w:rsidRDefault="004E3C9C">
                          <w:pPr>
                            <w:pStyle w:val="Contedodoquadro"/>
                            <w:spacing w:before="120" w:after="0" w:line="273" w:lineRule="auto"/>
                            <w:ind w:firstLine="0"/>
                            <w:jc w:val="left"/>
                          </w:pPr>
                          <w:r>
                            <w:rPr>
                              <w:b/>
                              <w:color w:val="000000"/>
                              <w:sz w:val="16"/>
                            </w:rPr>
                            <w:t>MINISTÉRIO DA EDUCAÇÃO</w:t>
                          </w:r>
                        </w:p>
                        <w:p w14:paraId="14E1404F" w14:textId="77777777" w:rsidR="00582524" w:rsidRDefault="004E3C9C">
                          <w:pPr>
                            <w:pStyle w:val="Contedodoquadro"/>
                            <w:spacing w:after="0" w:line="273" w:lineRule="auto"/>
                            <w:ind w:firstLine="0"/>
                            <w:jc w:val="left"/>
                          </w:pPr>
                          <w:r>
                            <w:rPr>
                              <w:b/>
                              <w:color w:val="000000"/>
                              <w:sz w:val="16"/>
                            </w:rPr>
                            <w:t>SECRETARIA DE EDUCAÇÃO PROFISSIONAL E TECNOLÓGICA</w:t>
                          </w:r>
                        </w:p>
                        <w:p w14:paraId="206CDE55" w14:textId="77777777" w:rsidR="00582524" w:rsidRDefault="004E3C9C">
                          <w:pPr>
                            <w:pStyle w:val="Contedodoquadro"/>
                            <w:spacing w:after="0" w:line="273" w:lineRule="auto"/>
                            <w:ind w:firstLine="0"/>
                            <w:jc w:val="left"/>
                          </w:pPr>
                          <w:r>
                            <w:rPr>
                              <w:b/>
                              <w:color w:val="000000"/>
                              <w:sz w:val="16"/>
                            </w:rPr>
                            <w:t>INSTITUTO FEDERAL DE EDUCAÇÃO, CIÊNCIA E TECNOLOGIA DE GOIÁS</w:t>
                          </w:r>
                        </w:p>
                        <w:p w14:paraId="0B9A2F3C" w14:textId="77777777" w:rsidR="00582524" w:rsidRDefault="004E3C9C">
                          <w:pPr>
                            <w:pStyle w:val="Contedodoquadro"/>
                            <w:spacing w:after="0" w:line="273" w:lineRule="auto"/>
                            <w:ind w:firstLine="0"/>
                            <w:jc w:val="left"/>
                          </w:pPr>
                          <w:r>
                            <w:rPr>
                              <w:b/>
                              <w:color w:val="000000"/>
                              <w:sz w:val="16"/>
                            </w:rPr>
                            <w:t>PRO-REITORIA DE EXTENSÃO</w:t>
                          </w:r>
                        </w:p>
                        <w:p w14:paraId="3512C7CC" w14:textId="77777777" w:rsidR="00582524" w:rsidRDefault="00582524">
                          <w:pPr>
                            <w:pStyle w:val="Contedodoquadro"/>
                            <w:spacing w:after="0" w:line="273" w:lineRule="auto"/>
                            <w:ind w:firstLine="0"/>
                            <w:jc w:val="left"/>
                          </w:pPr>
                        </w:p>
                      </w:txbxContent>
                    </wps:txbx>
                    <wps:bodyPr anchor="t">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147A811" id="Retângulo 11" o:spid="_x0000_s1026" style="position:absolute;left:0;text-align:left;margin-left:160pt;margin-top:.05pt;width:322.15pt;height:65.4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dHnwgEAAO8DAAAOAAAAZHJzL2Uyb0RvYy54bWysU11v2yAUfZ+0/4B4X+xk0dRZcappVfpS&#10;bdXa/gCCIUYCLgIaO/9+lxvP6Tppqqb5AV/gnPtx7mVzPTrLjiomA77ly0XNmfISOuMPLX963H24&#10;4ixl4TthwauWn1Ti19v37zZDaNQKerCdigyd+NQMoeV9zqGpqiR75URaQFAeLzVEJzJu46HqohjQ&#10;u7PVqq4/VQPELkSQKiU8vTlf8i3511rJ/F3rpDKzLcfcMq2R1n1Zq+1GNIcoQm/klIb4hyycMB6D&#10;zq5uRBbsOZo/XDkjIyTQeSHBVaC1kYpqwGqW9atqHnoRFNWC4qQwy5T+n1v57fgQ7iPKMITUJDRL&#10;FaOOrvwxPzaSWKdZLDVmJvFwXX9ermvUVOLd1cflak1qVhd2iCnfKnCsGC2P2AzSSBzvUsaICP0F&#10;KcESWNPtjLW0iYf9VxvZUWDjdvSVXiHlN5j1bCiZFYqHQj6DrEfspSKy8smqgrP+h9LMdFTY32MR&#10;tEA0en4zawIXnqIRfDNzhlNM8HlmOuMhkgIvailmHvfj1L09dKf7yISXPeCIn8X28OU5gzYkeCGc&#10;UZM8OFUk6vQCyti+3BPq8k63PwEAAP//AwBQSwMEFAAGAAgAAAAhAFb+c+fdAAAACAEAAA8AAABk&#10;cnMvZG93bnJldi54bWxMj0FvgkAQhe9N+h8208RLUxcKMZaymMakifZW9dDjyo6AZWcJuyL8+46n&#10;enx5L998k69G24oBe984UhDPIxBIpTMNVQoO+8+XJQgfNBndOkIFE3pYFY8Puc6Mu9I3DrtQCYaQ&#10;z7SCOoQuk9KXNVrt565D4u7keqsDx76SptdXhttWvkbRQlrdEF+odYfrGsvf3cUqKDdyuX6Oz3Y4&#10;Tedt+jWF7U9qlJo9jR/vIAKO4X8MN31Wh4Kdju5CxotWQcJ4nt4KwfXbIk1AHDkmcQSyyOX9A8Uf&#10;AAAA//8DAFBLAQItABQABgAIAAAAIQC2gziS/gAAAOEBAAATAAAAAAAAAAAAAAAAAAAAAABbQ29u&#10;dGVudF9UeXBlc10ueG1sUEsBAi0AFAAGAAgAAAAhADj9If/WAAAAlAEAAAsAAAAAAAAAAAAAAAAA&#10;LwEAAF9yZWxzLy5yZWxzUEsBAi0AFAAGAAgAAAAhAHa10efCAQAA7wMAAA4AAAAAAAAAAAAAAAAA&#10;LgIAAGRycy9lMm9Eb2MueG1sUEsBAi0AFAAGAAgAAAAhAFb+c+fdAAAACAEAAA8AAAAAAAAAAAAA&#10;AAAAHAQAAGRycy9kb3ducmV2LnhtbFBLBQYAAAAABAAEAPMAAAAmBQAAAAA=&#10;" o:allowincell="f" stroked="f" strokeweight="0">
              <v:textbox>
                <w:txbxContent>
                  <w:p w14:paraId="043F8BC2" w14:textId="77777777" w:rsidR="00582524" w:rsidRDefault="004E3C9C">
                    <w:pPr>
                      <w:pStyle w:val="Contedodoquadro"/>
                      <w:spacing w:before="120" w:after="0" w:line="273" w:lineRule="auto"/>
                      <w:ind w:firstLine="0"/>
                      <w:jc w:val="left"/>
                    </w:pPr>
                    <w:r>
                      <w:rPr>
                        <w:b/>
                        <w:color w:val="000000"/>
                        <w:sz w:val="16"/>
                      </w:rPr>
                      <w:t>MINISTÉRIO DA EDUCAÇÃO</w:t>
                    </w:r>
                  </w:p>
                  <w:p w14:paraId="14E1404F" w14:textId="77777777" w:rsidR="00582524" w:rsidRDefault="004E3C9C">
                    <w:pPr>
                      <w:pStyle w:val="Contedodoquadro"/>
                      <w:spacing w:after="0" w:line="273" w:lineRule="auto"/>
                      <w:ind w:firstLine="0"/>
                      <w:jc w:val="left"/>
                    </w:pPr>
                    <w:r>
                      <w:rPr>
                        <w:b/>
                        <w:color w:val="000000"/>
                        <w:sz w:val="16"/>
                      </w:rPr>
                      <w:t>SECRETARIA DE EDUCAÇÃO PROFISSIONAL E TECNOLÓGICA</w:t>
                    </w:r>
                  </w:p>
                  <w:p w14:paraId="206CDE55" w14:textId="77777777" w:rsidR="00582524" w:rsidRDefault="004E3C9C">
                    <w:pPr>
                      <w:pStyle w:val="Contedodoquadro"/>
                      <w:spacing w:after="0" w:line="273" w:lineRule="auto"/>
                      <w:ind w:firstLine="0"/>
                      <w:jc w:val="left"/>
                    </w:pPr>
                    <w:r>
                      <w:rPr>
                        <w:b/>
                        <w:color w:val="000000"/>
                        <w:sz w:val="16"/>
                      </w:rPr>
                      <w:t>INSTITUTO FEDERAL DE EDUCAÇÃO, CIÊNCIA E TECNOLOGIA DE GOIÁS</w:t>
                    </w:r>
                  </w:p>
                  <w:p w14:paraId="0B9A2F3C" w14:textId="77777777" w:rsidR="00582524" w:rsidRDefault="004E3C9C">
                    <w:pPr>
                      <w:pStyle w:val="Contedodoquadro"/>
                      <w:spacing w:after="0" w:line="273" w:lineRule="auto"/>
                      <w:ind w:firstLine="0"/>
                      <w:jc w:val="left"/>
                    </w:pPr>
                    <w:r>
                      <w:rPr>
                        <w:b/>
                        <w:color w:val="000000"/>
                        <w:sz w:val="16"/>
                      </w:rPr>
                      <w:t>PRO-REITORIA DE EXTENSÃO</w:t>
                    </w:r>
                  </w:p>
                  <w:p w14:paraId="3512C7CC" w14:textId="77777777" w:rsidR="00582524" w:rsidRDefault="00582524">
                    <w:pPr>
                      <w:pStyle w:val="Contedodoquadro"/>
                      <w:spacing w:after="0" w:line="273" w:lineRule="auto"/>
                      <w:ind w:firstLine="0"/>
                      <w:jc w:val="left"/>
                    </w:pPr>
                  </w:p>
                </w:txbxContent>
              </v:textbox>
              <w10:wrap type="squar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524"/>
    <w:rsid w:val="000360CB"/>
    <w:rsid w:val="000C0065"/>
    <w:rsid w:val="00352CCE"/>
    <w:rsid w:val="0037548A"/>
    <w:rsid w:val="00473DDF"/>
    <w:rsid w:val="004E3C9C"/>
    <w:rsid w:val="00551C1F"/>
    <w:rsid w:val="00582524"/>
    <w:rsid w:val="00A37B83"/>
    <w:rsid w:val="00B00BE9"/>
    <w:rsid w:val="00B679BC"/>
    <w:rsid w:val="00C34566"/>
    <w:rsid w:val="00C36CBD"/>
    <w:rsid w:val="00C8164F"/>
    <w:rsid w:val="00D04EF8"/>
    <w:rsid w:val="00EE1A38"/>
    <w:rsid w:val="5B4C74EE"/>
  </w:rsids>
  <m:mathPr>
    <m:mathFont m:val="Cambria Math"/>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64030"/>
  <w15:docId w15:val="{C1580FF9-7129-4683-941D-2B16F6DD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spacing w:after="60" w:line="276" w:lineRule="auto"/>
      <w:ind w:firstLine="709"/>
      <w:jc w:val="both"/>
    </w:pPr>
    <w:rPr>
      <w:sz w:val="24"/>
      <w:szCs w:val="24"/>
      <w:lang w:eastAsia="zh-CN" w:bidi="hi-IN"/>
    </w:rPr>
  </w:style>
  <w:style w:type="paragraph" w:styleId="Ttulo1">
    <w:name w:val="heading 1"/>
    <w:basedOn w:val="LO-normal"/>
    <w:next w:val="LO-normal"/>
    <w:uiPriority w:val="9"/>
    <w:qFormat/>
    <w:pPr>
      <w:keepNext/>
      <w:keepLines/>
      <w:spacing w:before="480" w:after="120" w:line="240" w:lineRule="auto"/>
      <w:outlineLvl w:val="0"/>
    </w:pPr>
    <w:rPr>
      <w:b/>
      <w:sz w:val="48"/>
      <w:szCs w:val="48"/>
    </w:rPr>
  </w:style>
  <w:style w:type="paragraph" w:styleId="Ttulo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Ttulo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Ttulo4">
    <w:name w:val="heading 4"/>
    <w:basedOn w:val="LO-normal"/>
    <w:next w:val="LO-normal"/>
    <w:uiPriority w:val="9"/>
    <w:semiHidden/>
    <w:unhideWhenUsed/>
    <w:qFormat/>
    <w:pPr>
      <w:keepNext/>
      <w:keepLines/>
      <w:spacing w:before="240" w:after="40" w:line="240" w:lineRule="auto"/>
      <w:outlineLvl w:val="3"/>
    </w:pPr>
    <w:rPr>
      <w:b/>
    </w:rPr>
  </w:style>
  <w:style w:type="paragraph" w:styleId="Ttulo5">
    <w:name w:val="heading 5"/>
    <w:basedOn w:val="LO-normal"/>
    <w:next w:val="LO-normal"/>
    <w:uiPriority w:val="9"/>
    <w:semiHidden/>
    <w:unhideWhenUsed/>
    <w:qFormat/>
    <w:pPr>
      <w:keepNext/>
      <w:keepLines/>
      <w:spacing w:before="220" w:after="40" w:line="240" w:lineRule="auto"/>
      <w:outlineLvl w:val="4"/>
    </w:pPr>
    <w:rPr>
      <w:b/>
      <w:sz w:val="22"/>
      <w:szCs w:val="22"/>
    </w:rPr>
  </w:style>
  <w:style w:type="paragraph" w:styleId="Ttulo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O-normal">
    <w:name w:val="LO-normal"/>
    <w:qFormat/>
    <w:pPr>
      <w:widowControl w:val="0"/>
      <w:suppressAutoHyphens/>
      <w:spacing w:after="60" w:line="276" w:lineRule="auto"/>
      <w:ind w:firstLine="709"/>
      <w:jc w:val="both"/>
    </w:pPr>
    <w:rPr>
      <w:sz w:val="24"/>
      <w:szCs w:val="24"/>
      <w:lang w:eastAsia="zh-CN" w:bidi="hi-IN"/>
    </w:rPr>
  </w:style>
  <w:style w:type="character" w:styleId="Refdecomentrio">
    <w:name w:val="annotation reference"/>
    <w:basedOn w:val="Fontepargpadro"/>
    <w:uiPriority w:val="99"/>
    <w:semiHidden/>
    <w:unhideWhenUsed/>
    <w:qFormat/>
    <w:rPr>
      <w:sz w:val="16"/>
      <w:szCs w:val="16"/>
    </w:rPr>
  </w:style>
  <w:style w:type="paragraph" w:styleId="Lista">
    <w:name w:val="List"/>
    <w:basedOn w:val="Corpodetexto"/>
  </w:style>
  <w:style w:type="paragraph" w:styleId="Corpodetexto">
    <w:name w:val="Body Text"/>
    <w:basedOn w:val="LO-normal1"/>
    <w:pPr>
      <w:spacing w:after="140"/>
    </w:pPr>
  </w:style>
  <w:style w:type="paragraph" w:customStyle="1" w:styleId="LO-normal1">
    <w:name w:val="LO-normal1"/>
    <w:qFormat/>
    <w:pPr>
      <w:widowControl w:val="0"/>
      <w:suppressAutoHyphens/>
      <w:spacing w:after="60" w:line="276" w:lineRule="auto"/>
      <w:ind w:firstLine="709"/>
      <w:jc w:val="both"/>
    </w:pPr>
    <w:rPr>
      <w:sz w:val="24"/>
      <w:szCs w:val="24"/>
      <w:lang w:eastAsia="zh-CN" w:bidi="hi-IN"/>
    </w:rPr>
  </w:style>
  <w:style w:type="paragraph" w:styleId="Textodecomentrio">
    <w:name w:val="annotation text"/>
    <w:basedOn w:val="Normal"/>
    <w:link w:val="TextodecomentrioChar"/>
    <w:uiPriority w:val="99"/>
    <w:semiHidden/>
    <w:unhideWhenUsed/>
    <w:qFormat/>
    <w:pPr>
      <w:spacing w:line="240" w:lineRule="auto"/>
    </w:pPr>
    <w:rPr>
      <w:rFonts w:cs="Mangal"/>
      <w:sz w:val="20"/>
      <w:szCs w:val="18"/>
    </w:rPr>
  </w:style>
  <w:style w:type="paragraph" w:styleId="Ttulo">
    <w:name w:val="Title"/>
    <w:basedOn w:val="LO-normal"/>
    <w:next w:val="Corpodetexto"/>
    <w:uiPriority w:val="10"/>
    <w:qFormat/>
    <w:pPr>
      <w:keepNext/>
      <w:keepLines/>
      <w:spacing w:before="480" w:after="120" w:line="240" w:lineRule="auto"/>
    </w:pPr>
    <w:rPr>
      <w:b/>
      <w:sz w:val="72"/>
      <w:szCs w:val="72"/>
    </w:rPr>
  </w:style>
  <w:style w:type="paragraph" w:styleId="Cabealho">
    <w:name w:val="header"/>
    <w:basedOn w:val="CabealhoeRodap"/>
  </w:style>
  <w:style w:type="paragraph" w:customStyle="1" w:styleId="CabealhoeRodap">
    <w:name w:val="Cabeçalho e Rodapé"/>
    <w:basedOn w:val="LO-normal1"/>
    <w:qFormat/>
  </w:style>
  <w:style w:type="paragraph" w:styleId="Rodap">
    <w:name w:val="footer"/>
    <w:basedOn w:val="CabealhoeRodap"/>
  </w:style>
  <w:style w:type="paragraph" w:styleId="Legenda">
    <w:name w:val="caption"/>
    <w:basedOn w:val="Normal"/>
    <w:next w:val="Normal"/>
    <w:qFormat/>
    <w:pPr>
      <w:suppressLineNumbers/>
      <w:spacing w:before="120" w:after="120"/>
    </w:pPr>
    <w:rPr>
      <w:i/>
      <w:iCs/>
    </w:rPr>
  </w:style>
  <w:style w:type="paragraph" w:styleId="Subttulo">
    <w:name w:val="Subtitle"/>
    <w:basedOn w:val="LO-normal7"/>
    <w:next w:val="LO-normal7"/>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LO-normal7">
    <w:name w:val="LO-normal7"/>
    <w:qFormat/>
    <w:pPr>
      <w:widowControl w:val="0"/>
      <w:suppressAutoHyphens/>
      <w:spacing w:after="60" w:line="276" w:lineRule="auto"/>
      <w:ind w:firstLine="709"/>
      <w:jc w:val="both"/>
    </w:pPr>
    <w:rPr>
      <w:sz w:val="24"/>
      <w:szCs w:val="24"/>
      <w:lang w:eastAsia="zh-CN" w:bidi="hi-IN"/>
    </w:rPr>
  </w:style>
  <w:style w:type="character" w:customStyle="1" w:styleId="Hyperlink1">
    <w:name w:val="Hyperlink1"/>
    <w:rPr>
      <w:color w:val="000080"/>
      <w:u w:val="single"/>
    </w:rPr>
  </w:style>
  <w:style w:type="character" w:customStyle="1" w:styleId="Fontepargpadro1">
    <w:name w:val="Fonte parág. padrão1"/>
    <w:qFormat/>
  </w:style>
  <w:style w:type="character" w:customStyle="1" w:styleId="TextodecomentrioChar">
    <w:name w:val="Texto de comentário Char"/>
    <w:basedOn w:val="Fontepargpadro"/>
    <w:link w:val="Textodecomentrio"/>
    <w:uiPriority w:val="99"/>
    <w:semiHidden/>
    <w:qFormat/>
    <w:rPr>
      <w:rFonts w:cs="Mangal"/>
      <w:sz w:val="20"/>
      <w:szCs w:val="18"/>
      <w:lang w:eastAsia="zh-CN" w:bidi="hi-IN"/>
    </w:rPr>
  </w:style>
  <w:style w:type="paragraph" w:customStyle="1" w:styleId="Ttulo11">
    <w:name w:val="Título1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ndice">
    <w:name w:val="Índice"/>
    <w:basedOn w:val="LO-normal1"/>
    <w:qFormat/>
    <w:pPr>
      <w:suppressLineNumbers/>
    </w:pPr>
  </w:style>
  <w:style w:type="paragraph" w:customStyle="1" w:styleId="LO-normal3">
    <w:name w:val="LO-normal3"/>
    <w:qFormat/>
    <w:pPr>
      <w:widowControl w:val="0"/>
      <w:suppressAutoHyphens/>
      <w:spacing w:after="60" w:line="276" w:lineRule="auto"/>
      <w:ind w:firstLine="709"/>
      <w:jc w:val="both"/>
    </w:pPr>
    <w:rPr>
      <w:sz w:val="24"/>
      <w:szCs w:val="24"/>
      <w:lang w:eastAsia="zh-CN" w:bidi="hi-IN"/>
    </w:rPr>
  </w:style>
  <w:style w:type="paragraph" w:customStyle="1" w:styleId="Ttulo10">
    <w:name w:val="Título1"/>
    <w:basedOn w:val="LO-normal3"/>
    <w:next w:val="Corpodetexto"/>
    <w:qFormat/>
    <w:pPr>
      <w:keepNext/>
      <w:spacing w:before="240" w:after="120"/>
    </w:pPr>
    <w:rPr>
      <w:rFonts w:ascii="Liberation Sans" w:eastAsia="Microsoft YaHei" w:hAnsi="Liberation Sans"/>
      <w:sz w:val="28"/>
      <w:szCs w:val="28"/>
    </w:rPr>
  </w:style>
  <w:style w:type="paragraph" w:customStyle="1" w:styleId="LO-normal5">
    <w:name w:val="LO-normal5"/>
    <w:qFormat/>
    <w:pPr>
      <w:widowControl w:val="0"/>
      <w:suppressAutoHyphens/>
      <w:spacing w:after="60" w:line="276" w:lineRule="auto"/>
      <w:ind w:firstLine="709"/>
      <w:jc w:val="both"/>
    </w:pPr>
    <w:rPr>
      <w:sz w:val="24"/>
      <w:szCs w:val="24"/>
      <w:lang w:eastAsia="zh-CN" w:bidi="hi-IN"/>
    </w:rPr>
  </w:style>
  <w:style w:type="paragraph" w:customStyle="1" w:styleId="Contedodoquadro">
    <w:name w:val="Conteúdo do quadro"/>
    <w:basedOn w:val="LO-normal1"/>
    <w:qFormat/>
  </w:style>
  <w:style w:type="paragraph" w:customStyle="1" w:styleId="Contedodatabela">
    <w:name w:val="Conteúdo da tabela"/>
    <w:basedOn w:val="LO-normal1"/>
    <w:qFormat/>
    <w:pPr>
      <w:suppressLineNumbers/>
    </w:pPr>
  </w:style>
  <w:style w:type="paragraph" w:customStyle="1" w:styleId="Ttulodetabela">
    <w:name w:val="Título de tabela"/>
    <w:basedOn w:val="Contedodatabela"/>
    <w:qFormat/>
    <w:pPr>
      <w:jc w:val="center"/>
    </w:pPr>
    <w:rPr>
      <w:b/>
      <w:bCs/>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1">
  <go:docsCustomData roundtripDataSignature="AMtx7mjMXpoUr9wlUggP1euhg1q73GWCZg==">AMUW2mX12VdaN2wkxZfgrUvU3YUzjUoRgSU08xmJKMWSVf00nKcVvwl/eIGkEAWpl5tMpCCiFvmEiARZnS9rTmJgszbxWFgPGVR+EYTpM7AIS9sX0s4jM5dXaVv1tV7wH8ydgXoi8gZLZ/G2LTT7/9Mx+adKKgCE4a8+XxRw3MQG4kSbSlzNj5Sf0UvglLADcsArEgYGjCkAEeupgZHpau0xzBTC1V1fmegqQ25xPcZwD7ItwzXHpzC3qLhS2MfKnF93EnyLiGPaiwC++P9mPHWLvSKJ0D9BHpJ7Y61sUBlt/Rq9gLEc/yBX0UnAYdDyU/f/CW6lmUHOFS/l/nZkUV6PuZtHYPflXuTN1gV0Sr/VTax3qbt/6h5ykEuLeY1TkNj8xFQse4cK2HBdHA4h7nvZ7p6e+iQDm4KiRKroDnhLuPffo12M3zC9fMzEb0A+e726SHQFq+6p4QtS43OJ3pm/pylv/sJgQCN8DqHPvsAsRl06g29Yu5FwTcvFd5+Qe3V2Vzr1lvv7CEErpjHRY3ktGkOXkNB7/ffNHnJhT8rQ+6G4dUW9RJ27WLXSwUnOz8/CC7DSnU49MO5XLbXllo5Kp9WVMKn5hmT2cR2DdBmEd9AXK+/25cT9apFZBQiYyX03rV3e5mHOuwi9FC6DDWDh8WhBm/wDjdgDTkFdwZ9kgk0hscnzSFi9mMGyo46/i2rC5H6Y1WZbupw2ELyGYxLfELjld3FR0tCSNFb0MBPzMxZ9ShG6yT/Axus5CEFDhGvfAn8iDVjhu8VC8CsPkkmtjPuAA6vx5/OKJxlWiH3DVXUVRzJdea51Tc7apaGO7Iwoln9Y6yAYGm4kZPpSLiqbIWxNbRTnzeY2Dkp1F5TZ8YTQLhVgOAZ7rbFPkGtIfRfj1SoaY9rU6bru54weuuEiMdCHP8K5DisPl7Tyuktikh1DNt5z9Vf2sZMMbPZE/ULWRRtjT1eiHvsIJr/bCkSSmHHhHaGYCqdkViYUn0XxbtYuI1/olIAItAK6jLdWKyOt4ebNZkCPJoK6tDW2eOezFUBjHWF/BNePefIShrNb9HkbXAH8hN8=</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1848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2179194</dc:creator>
  <cp:lastModifiedBy>Leo François</cp:lastModifiedBy>
  <cp:revision>2</cp:revision>
  <cp:lastPrinted>2023-05-16T21:08:00Z</cp:lastPrinted>
  <dcterms:created xsi:type="dcterms:W3CDTF">2025-06-05T13:17:00Z</dcterms:created>
  <dcterms:modified xsi:type="dcterms:W3CDTF">2025-06-05T13:17:00Z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5B6A8106D7B640C3BAC0143DFD1D7B89</vt:lpwstr>
  </property>
  <property fmtid="{D5CDD505-2E9C-101B-9397-08002B2CF9AE}" pid="3" name="KSOProductBuildVer">
    <vt:lpwstr>1046-11.2.0.11074</vt:lpwstr>
  </property>
</Properties>
</file>